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F34B2D" w14:textId="77777777" w:rsidR="000A24C0" w:rsidRDefault="00161FB8">
      <w:pPr>
        <w:spacing w:line="240" w:lineRule="auto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    CRITERI DI SELEZIONE DEI DOCENTI PRIMO ANNO</w:t>
      </w:r>
    </w:p>
    <w:p w14:paraId="2697A643" w14:textId="77777777" w:rsidR="000A24C0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Fondazione ITS Meccatronico del Lazio Academy </w:t>
      </w:r>
    </w:p>
    <w:p w14:paraId="22D21290" w14:textId="77777777" w:rsidR="000A24C0" w:rsidRPr="006F2221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006F2221">
        <w:rPr>
          <w:rFonts w:ascii="Calibri" w:eastAsia="Calibri" w:hAnsi="Calibri" w:cs="Calibri"/>
          <w:b/>
          <w:bCs/>
          <w:sz w:val="27"/>
          <w:szCs w:val="27"/>
        </w:rPr>
        <w:t xml:space="preserve">TECNICO SUPERIORE </w:t>
      </w:r>
    </w:p>
    <w:p w14:paraId="1C775F1C" w14:textId="476D3817" w:rsidR="00D4667E" w:rsidRPr="006F2221" w:rsidRDefault="00D4667E" w:rsidP="006F2221">
      <w:pPr>
        <w:spacing w:line="240" w:lineRule="auto"/>
        <w:jc w:val="center"/>
        <w:rPr>
          <w:rFonts w:ascii="Calibri" w:eastAsia="Calibri" w:hAnsi="Calibri" w:cs="Calibri"/>
          <w:b/>
          <w:bCs/>
          <w:sz w:val="27"/>
          <w:szCs w:val="27"/>
        </w:rPr>
      </w:pPr>
      <w:r w:rsidRPr="006F2221">
        <w:rPr>
          <w:rFonts w:ascii="Calibri" w:eastAsia="Calibri" w:hAnsi="Calibri" w:cs="Calibri"/>
          <w:b/>
          <w:bCs/>
          <w:sz w:val="27"/>
          <w:szCs w:val="27"/>
        </w:rPr>
        <w:t>per l</w:t>
      </w:r>
      <w:r w:rsidR="00593F51" w:rsidRPr="006F2221">
        <w:rPr>
          <w:rFonts w:ascii="Calibri" w:eastAsia="Calibri" w:hAnsi="Calibri" w:cs="Calibri"/>
          <w:b/>
          <w:bCs/>
          <w:sz w:val="27"/>
          <w:szCs w:val="27"/>
        </w:rPr>
        <w:t>’AUTOMAZIONE E LA ROBOTICA INDUSTRIALE</w:t>
      </w:r>
    </w:p>
    <w:p w14:paraId="6A295B21" w14:textId="3ABC4448" w:rsidR="000A24C0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 w:rsidRPr="00526DB6">
        <w:rPr>
          <w:rFonts w:ascii="Calibri" w:eastAsia="Calibri" w:hAnsi="Calibri" w:cs="Calibri"/>
          <w:b/>
          <w:bCs/>
          <w:sz w:val="24"/>
          <w:szCs w:val="24"/>
          <w:u w:val="single"/>
        </w:rPr>
        <w:t xml:space="preserve">Sede di </w:t>
      </w:r>
      <w:r w:rsidR="003E0CC8">
        <w:rPr>
          <w:rFonts w:ascii="Calibri" w:eastAsia="Calibri" w:hAnsi="Calibri" w:cs="Calibri"/>
          <w:b/>
          <w:bCs/>
          <w:sz w:val="24"/>
          <w:szCs w:val="24"/>
          <w:u w:val="single"/>
        </w:rPr>
        <w:t>Latina</w:t>
      </w:r>
    </w:p>
    <w:p w14:paraId="4F99F101" w14:textId="13EE9AAF" w:rsidR="000A24C0" w:rsidRDefault="00161FB8">
      <w:pPr>
        <w:spacing w:line="240" w:lineRule="auto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sz w:val="24"/>
          <w:szCs w:val="24"/>
        </w:rPr>
        <w:t>a.a</w:t>
      </w:r>
      <w:proofErr w:type="spellEnd"/>
      <w:r>
        <w:rPr>
          <w:rFonts w:ascii="Calibri" w:eastAsia="Calibri" w:hAnsi="Calibri" w:cs="Calibri"/>
          <w:sz w:val="24"/>
          <w:szCs w:val="24"/>
        </w:rPr>
        <w:t>. 2026-2</w:t>
      </w:r>
      <w:r w:rsidR="00D7639C">
        <w:rPr>
          <w:rFonts w:ascii="Calibri" w:eastAsia="Calibri" w:hAnsi="Calibri" w:cs="Calibri"/>
          <w:sz w:val="24"/>
          <w:szCs w:val="24"/>
        </w:rPr>
        <w:t>8</w:t>
      </w:r>
    </w:p>
    <w:p w14:paraId="5FBFA268" w14:textId="77777777" w:rsidR="000A24C0" w:rsidRDefault="000A24C0">
      <w:pPr>
        <w:spacing w:line="96" w:lineRule="auto"/>
        <w:jc w:val="both"/>
        <w:rPr>
          <w:rFonts w:ascii="Calibri" w:eastAsia="Calibri" w:hAnsi="Calibri" w:cs="Calibri"/>
          <w:sz w:val="24"/>
          <w:szCs w:val="24"/>
        </w:rPr>
      </w:pPr>
    </w:p>
    <w:p w14:paraId="55C650F6" w14:textId="77777777" w:rsidR="000A24C0" w:rsidRDefault="00161FB8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  <w:r>
        <w:rPr>
          <w:rFonts w:ascii="Calibri" w:eastAsia="Calibri" w:hAnsi="Calibri" w:cs="Calibri"/>
          <w:b/>
          <w:bCs/>
          <w:sz w:val="24"/>
          <w:szCs w:val="24"/>
        </w:rPr>
        <w:t>GRIGLIA DI VALUTAZIONE</w:t>
      </w:r>
    </w:p>
    <w:p w14:paraId="341CDDC3" w14:textId="77777777" w:rsidR="000A24C0" w:rsidRDefault="000A24C0">
      <w:pPr>
        <w:spacing w:line="240" w:lineRule="auto"/>
        <w:jc w:val="center"/>
        <w:rPr>
          <w:rFonts w:ascii="Calibri" w:eastAsia="Calibri" w:hAnsi="Calibri" w:cs="Calibri"/>
          <w:b/>
          <w:bCs/>
          <w:sz w:val="24"/>
          <w:szCs w:val="24"/>
        </w:rPr>
      </w:pPr>
    </w:p>
    <w:tbl>
      <w:tblPr>
        <w:tblStyle w:val="a4"/>
        <w:tblW w:w="9015" w:type="dxa"/>
        <w:tblInd w:w="-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258"/>
        <w:gridCol w:w="3544"/>
        <w:gridCol w:w="1213"/>
      </w:tblGrid>
      <w:tr w:rsidR="000A24C0" w14:paraId="04367E0A" w14:textId="77777777" w:rsidTr="00084638">
        <w:trPr>
          <w:trHeight w:val="626"/>
        </w:trPr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7446FF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Titoli culturali</w:t>
            </w:r>
          </w:p>
        </w:tc>
        <w:tc>
          <w:tcPr>
            <w:tcW w:w="3544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1D49793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C7D4AB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massimo</w:t>
            </w:r>
          </w:p>
        </w:tc>
      </w:tr>
      <w:tr w:rsidR="000A24C0" w14:paraId="23E97CA8" w14:textId="77777777" w:rsidTr="00084638">
        <w:tc>
          <w:tcPr>
            <w:tcW w:w="4258" w:type="dxa"/>
            <w:shd w:val="clear" w:color="auto" w:fill="FFFFFF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98DF7E9" w14:textId="58FFCF1C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Laurea Magistrale</w:t>
            </w:r>
            <w:r w:rsidR="004A615E"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 o equivalente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6C7AEA" w14:textId="33B7CE94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12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se appartenente a una delle classi di laurea magistrale espressamente indicate per lo specifico incarico o titolo equivalente (Elenco A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); </w:t>
            </w:r>
          </w:p>
          <w:p w14:paraId="5AB4319B" w14:textId="77777777" w:rsidR="000A24C0" w:rsidRPr="004C1EE3" w:rsidRDefault="00161FB8">
            <w:pPr>
              <w:spacing w:line="221" w:lineRule="auto"/>
              <w:jc w:val="both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DDFF5E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12</w:t>
            </w:r>
          </w:p>
        </w:tc>
      </w:tr>
      <w:tr w:rsidR="000A24C0" w14:paraId="34BE7B39" w14:textId="77777777" w:rsidTr="00084638">
        <w:trPr>
          <w:trHeight w:val="726"/>
        </w:trPr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F5FF56C" w14:textId="5952394D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 xml:space="preserve">Altra Laurea Magistrale o </w:t>
            </w:r>
            <w:r w:rsidR="00CD5344" w:rsidRPr="001F6F0A">
              <w:rPr>
                <w:rFonts w:ascii="Calibri" w:eastAsia="Calibri" w:hAnsi="Calibri" w:cs="Calibri"/>
                <w:sz w:val="18"/>
                <w:szCs w:val="18"/>
              </w:rPr>
              <w:t>equivalente, (</w:t>
            </w:r>
            <w:r w:rsidRPr="001F6F0A">
              <w:rPr>
                <w:rFonts w:ascii="Calibri" w:eastAsia="Calibri" w:hAnsi="Calibri" w:cs="Calibri"/>
                <w:sz w:val="18"/>
                <w:szCs w:val="18"/>
              </w:rPr>
              <w:t>oltre quella utilizzata per l’accesso/valutazione)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F571983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3</w:t>
            </w:r>
            <w:proofErr w:type="gramEnd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di almeno un’ulteriore laurea; </w:t>
            </w:r>
          </w:p>
          <w:p w14:paraId="3B7A71EF" w14:textId="77777777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sz w:val="20"/>
                <w:szCs w:val="20"/>
              </w:rPr>
              <w:t>0 punti in assenza di ulteriori lauree.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371B244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</w:t>
            </w:r>
          </w:p>
          <w:p w14:paraId="1BD0CFBE" w14:textId="77777777" w:rsidR="000A24C0" w:rsidRPr="001F6F0A" w:rsidRDefault="000A24C0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</w:p>
        </w:tc>
      </w:tr>
      <w:tr w:rsidR="000A24C0" w14:paraId="0C8ED1A2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8A1353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Dottorato di ricerca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34D0420" w14:textId="0969829C" w:rsidR="000A24C0" w:rsidRPr="004C1EE3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proofErr w:type="gramStart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</w:t>
            </w:r>
            <w:proofErr w:type="gramEnd"/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 xml:space="preserve">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il possesso del titolo di dottorato.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CA40CE1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5</w:t>
            </w:r>
          </w:p>
        </w:tc>
      </w:tr>
      <w:tr w:rsidR="000A24C0" w14:paraId="1D23623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E0CE8A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Abilitazione all’insegnamento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315EA3DC" w14:textId="1A724868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30 punti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se posseduta in una delle classi di concorso espressamente indicate per lo specifico incarico (Elenco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); </w:t>
            </w:r>
          </w:p>
          <w:p w14:paraId="16C103E5" w14:textId="213C048A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15 punti se posseduta in una delle classi di concorso affini espressamente indicate per lo specifico incarico (Elenco C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) </w:t>
            </w:r>
          </w:p>
          <w:p w14:paraId="05BF1AEC" w14:textId="77777777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0 punti negli altri casi.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F78821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sz w:val="18"/>
                <w:szCs w:val="18"/>
              </w:rPr>
              <w:t>30</w:t>
            </w:r>
          </w:p>
        </w:tc>
      </w:tr>
      <w:tr w:rsidR="000A24C0" w14:paraId="6CD58952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17C3BE9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613489D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18"/>
                <w:szCs w:val="18"/>
              </w:rPr>
              <w:t>50</w:t>
            </w:r>
          </w:p>
        </w:tc>
      </w:tr>
      <w:tr w:rsidR="000A24C0" w14:paraId="3F0F9552" w14:textId="77777777" w:rsidTr="004C1EE3">
        <w:tc>
          <w:tcPr>
            <w:tcW w:w="4258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88039CA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Esperienze professionali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A35BDD2" w14:textId="77777777" w:rsidR="000A24C0" w:rsidRPr="004C1EE3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Modalità di calcolo</w:t>
            </w:r>
          </w:p>
        </w:tc>
        <w:tc>
          <w:tcPr>
            <w:tcW w:w="1213" w:type="dxa"/>
            <w:shd w:val="clear" w:color="auto" w:fill="D9D9D9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4ABFE70C" w14:textId="77777777" w:rsidR="000A24C0" w:rsidRPr="001F6F0A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massimo</w:t>
            </w:r>
          </w:p>
        </w:tc>
      </w:tr>
      <w:tr w:rsidR="000A24C0" w14:paraId="3A9BC693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3E03C16" w14:textId="77777777" w:rsidR="000A24C0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 xml:space="preserve">Incarico in qualità di docente della scuola secondaria </w:t>
            </w: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(Tempo Indeterminato)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C6DF4E7" w14:textId="529A36FD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1 punto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per ogni anno di servizio nelle classi di concorso incluse 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nell’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>Elenco B</w:t>
            </w:r>
            <w:r w:rsidR="004903E5"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 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in calce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,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d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ello specifico incarico; </w:t>
            </w:r>
          </w:p>
          <w:p w14:paraId="015924C1" w14:textId="64BE846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b/>
                <w:bCs/>
                <w:color w:val="000000"/>
                <w:sz w:val="20"/>
                <w:szCs w:val="20"/>
              </w:rPr>
              <w:t>0,5 punti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anno di servizio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nelle </w:t>
            </w: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classi di concorso incluse 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nell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>’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Elenco C</w:t>
            </w:r>
            <w:r w:rsidR="004903E5" w:rsidRPr="004C1EE3">
              <w:rPr>
                <w:rFonts w:ascii="Calibri" w:eastAsia="Calibri" w:hAnsi="Calibri" w:cs="Calibri"/>
                <w:sz w:val="20"/>
                <w:szCs w:val="20"/>
              </w:rPr>
              <w:t xml:space="preserve"> in calce</w:t>
            </w:r>
            <w:r w:rsidRPr="004C1EE3">
              <w:rPr>
                <w:rFonts w:ascii="Calibri" w:eastAsia="Calibri" w:hAnsi="Calibri" w:cs="Calibri"/>
                <w:sz w:val="20"/>
                <w:szCs w:val="20"/>
              </w:rPr>
              <w:t>;</w:t>
            </w:r>
          </w:p>
          <w:p w14:paraId="5F093513" w14:textId="79165ED6" w:rsidR="000A24C0" w:rsidRPr="004C1EE3" w:rsidRDefault="00161FB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1" w:lineRule="auto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 w:rsidRPr="004C1EE3">
              <w:rPr>
                <w:rFonts w:ascii="Calibri" w:eastAsia="Calibri" w:hAnsi="Calibri" w:cs="Calibri"/>
                <w:color w:val="000000"/>
                <w:sz w:val="20"/>
                <w:szCs w:val="20"/>
              </w:rPr>
              <w:t xml:space="preserve">0 punti per tutte le altre classi di concorso. 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7F45FA2F" w14:textId="77777777" w:rsidR="000A24C0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eastAsia="Calibri" w:hAnsi="Calibri" w:cs="Calibri"/>
                <w:sz w:val="20"/>
                <w:szCs w:val="20"/>
              </w:rPr>
              <w:t>35</w:t>
            </w:r>
          </w:p>
        </w:tc>
      </w:tr>
      <w:tr w:rsidR="000A24C0" w14:paraId="4B9C9DDB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51DC5A8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Incarichi in qualità di docente esperto per corsi di formazione o di perfezionamento: Bandi regionali, Nazionali ed Europei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2345FBF" w14:textId="79DB90D2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ciascun incarico documentato della durata minima di 20 ore,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E4A188D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7D7FD955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5260C315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Esperienze di docenza presso Università e/o scuole di specializzazione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528E560" w14:textId="55E3A125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0,5 punti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incarico della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d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>urata minim</w:t>
            </w:r>
            <w:r w:rsidR="00C2520E" w:rsidRPr="001F6F0A">
              <w:rPr>
                <w:rFonts w:ascii="Calibri" w:eastAsia="Calibri" w:hAnsi="Calibri" w:cs="Calibri"/>
                <w:sz w:val="20"/>
                <w:szCs w:val="20"/>
              </w:rPr>
              <w:t>a di</w:t>
            </w:r>
            <w:r w:rsidR="00310ABF"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20 ore d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>i docenza</w:t>
            </w:r>
            <w:r w:rsidR="0085544D">
              <w:rPr>
                <w:rFonts w:ascii="Calibri" w:eastAsia="Calibri" w:hAnsi="Calibri" w:cs="Calibri"/>
                <w:sz w:val="20"/>
                <w:szCs w:val="20"/>
              </w:rPr>
              <w:t>,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fino a un massimo di 5 punti.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6CF49187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62D14297" w14:textId="77777777" w:rsidTr="00084638">
        <w:tc>
          <w:tcPr>
            <w:tcW w:w="4258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2CC1844C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Incarico di docenza presso un ITS Academy</w:t>
            </w:r>
          </w:p>
        </w:tc>
        <w:tc>
          <w:tcPr>
            <w:tcW w:w="3544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6FD192D" w14:textId="77777777" w:rsidR="000A24C0" w:rsidRPr="001F6F0A" w:rsidRDefault="00161FB8">
            <w:pPr>
              <w:spacing w:line="221" w:lineRule="auto"/>
              <w:rPr>
                <w:rFonts w:ascii="Calibri" w:eastAsia="Calibri" w:hAnsi="Calibri" w:cs="Calibri"/>
                <w:sz w:val="20"/>
                <w:szCs w:val="20"/>
              </w:rPr>
            </w:pPr>
            <w:r w:rsidRPr="0085544D"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1 punto</w:t>
            </w:r>
            <w:r w:rsidRPr="001F6F0A">
              <w:rPr>
                <w:rFonts w:ascii="Calibri" w:eastAsia="Calibri" w:hAnsi="Calibri" w:cs="Calibri"/>
                <w:sz w:val="20"/>
                <w:szCs w:val="20"/>
              </w:rPr>
              <w:t xml:space="preserve"> per ogni anno formativo nel quale risulti documentato almeno un incarico di docenza erogata, fino a un massimo di 5 anni formativi.</w:t>
            </w:r>
          </w:p>
        </w:tc>
        <w:tc>
          <w:tcPr>
            <w:tcW w:w="1213" w:type="dxa"/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06BB845B" w14:textId="77777777" w:rsidR="000A24C0" w:rsidRPr="001F6F0A" w:rsidRDefault="00161FB8">
            <w:pPr>
              <w:spacing w:line="221" w:lineRule="auto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 w:rsidRPr="001F6F0A">
              <w:rPr>
                <w:rFonts w:ascii="Calibri" w:eastAsia="Calibri" w:hAnsi="Calibri" w:cs="Calibri"/>
                <w:sz w:val="20"/>
                <w:szCs w:val="20"/>
              </w:rPr>
              <w:t>5</w:t>
            </w:r>
          </w:p>
        </w:tc>
      </w:tr>
      <w:tr w:rsidR="000A24C0" w14:paraId="43D082C8" w14:textId="77777777" w:rsidTr="00084638">
        <w:tc>
          <w:tcPr>
            <w:tcW w:w="4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F48927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Punteggio Totale max</w:t>
            </w:r>
          </w:p>
        </w:tc>
        <w:tc>
          <w:tcPr>
            <w:tcW w:w="475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0" w:type="dxa"/>
              <w:left w:w="50" w:type="dxa"/>
              <w:bottom w:w="50" w:type="dxa"/>
              <w:right w:w="50" w:type="dxa"/>
            </w:tcMar>
            <w:vAlign w:val="center"/>
          </w:tcPr>
          <w:p w14:paraId="103E5F08" w14:textId="77777777" w:rsidR="000A24C0" w:rsidRDefault="00161FB8">
            <w:pPr>
              <w:widowControl w:val="0"/>
              <w:spacing w:line="221" w:lineRule="auto"/>
              <w:jc w:val="center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bCs/>
                <w:sz w:val="20"/>
                <w:szCs w:val="20"/>
              </w:rPr>
              <w:t>50</w:t>
            </w:r>
          </w:p>
        </w:tc>
      </w:tr>
    </w:tbl>
    <w:p w14:paraId="31361A6F" w14:textId="77777777" w:rsidR="000A24C0" w:rsidRDefault="000A24C0">
      <w:pPr>
        <w:spacing w:line="96" w:lineRule="auto"/>
        <w:rPr>
          <w:rFonts w:ascii="Calibri" w:eastAsia="Calibri" w:hAnsi="Calibri" w:cs="Calibri"/>
          <w:b/>
          <w:bCs/>
          <w:sz w:val="24"/>
          <w:szCs w:val="24"/>
        </w:rPr>
      </w:pPr>
    </w:p>
    <w:p w14:paraId="03A0DDC2" w14:textId="77777777" w:rsidR="000A24C0" w:rsidRDefault="000A24C0">
      <w:pPr>
        <w:spacing w:line="216" w:lineRule="auto"/>
        <w:jc w:val="both"/>
        <w:rPr>
          <w:rFonts w:ascii="Calibri" w:eastAsia="Calibri" w:hAnsi="Calibri" w:cs="Calibri"/>
          <w:sz w:val="18"/>
          <w:szCs w:val="18"/>
        </w:rPr>
      </w:pPr>
    </w:p>
    <w:p w14:paraId="014AE545" w14:textId="0418C1CB" w:rsidR="00C24397" w:rsidRDefault="00161FB8">
      <w:pPr>
        <w:spacing w:line="216" w:lineRule="auto"/>
        <w:rPr>
          <w:rFonts w:ascii="Calibri" w:eastAsia="Calibri" w:hAnsi="Calibri" w:cs="Calibri"/>
          <w:b/>
          <w:bCs/>
          <w:sz w:val="18"/>
          <w:szCs w:val="18"/>
          <w:u w:val="single"/>
        </w:rPr>
      </w:pPr>
      <w:r>
        <w:rPr>
          <w:rFonts w:ascii="Calibri" w:eastAsia="Calibri" w:hAnsi="Calibri" w:cs="Calibri"/>
          <w:b/>
          <w:bCs/>
          <w:sz w:val="18"/>
          <w:szCs w:val="18"/>
          <w:u w:val="single"/>
        </w:rPr>
        <w:t>N.B. In caso di punteggio ex aequo avrà la precedenza il candidato più giovane</w:t>
      </w:r>
    </w:p>
    <w:sectPr w:rsidR="00C24397" w:rsidSect="0011512B">
      <w:headerReference w:type="default" r:id="rId7"/>
      <w:footerReference w:type="default" r:id="rId8"/>
      <w:pgSz w:w="11909" w:h="16834"/>
      <w:pgMar w:top="794" w:right="1440" w:bottom="794" w:left="1440" w:header="340" w:footer="1077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80D6B5" w14:textId="77777777" w:rsidR="00AD09AF" w:rsidRDefault="00AD09AF">
      <w:pPr>
        <w:spacing w:line="240" w:lineRule="auto"/>
      </w:pPr>
      <w:r>
        <w:separator/>
      </w:r>
    </w:p>
  </w:endnote>
  <w:endnote w:type="continuationSeparator" w:id="0">
    <w:p w14:paraId="421E86E7" w14:textId="77777777" w:rsidR="00AD09AF" w:rsidRDefault="00AD09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A1B70FB-AA55-4283-BD34-8531EA15868F}"/>
    <w:embedBold r:id="rId2" w:fontKey="{B27B41A4-9193-46C9-8A40-034047074EC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C0E7EC1C-2155-41CB-9945-C23C12C97D5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EFCB6" w14:textId="11C6313C" w:rsidR="0011512B" w:rsidRDefault="0011512B">
    <w:pPr>
      <w:pStyle w:val="Pidipagina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B5B78A6" wp14:editId="3151BE05">
          <wp:simplePos x="0" y="0"/>
          <wp:positionH relativeFrom="column">
            <wp:posOffset>200025</wp:posOffset>
          </wp:positionH>
          <wp:positionV relativeFrom="paragraph">
            <wp:posOffset>-5715</wp:posOffset>
          </wp:positionV>
          <wp:extent cx="4943475" cy="761240"/>
          <wp:effectExtent l="0" t="0" r="0" b="1270"/>
          <wp:wrapNone/>
          <wp:docPr id="477807916" name="Elemento gra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7807916" name="Elemento grafico 2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43475" cy="7612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7E969" w14:textId="77777777" w:rsidR="00AD09AF" w:rsidRDefault="00AD09AF">
      <w:pPr>
        <w:spacing w:line="240" w:lineRule="auto"/>
      </w:pPr>
      <w:r>
        <w:separator/>
      </w:r>
    </w:p>
  </w:footnote>
  <w:footnote w:type="continuationSeparator" w:id="0">
    <w:p w14:paraId="543DAD5E" w14:textId="77777777" w:rsidR="00AD09AF" w:rsidRDefault="00AD09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1DBDF8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6BAF6AA0" wp14:editId="439A5C42">
          <wp:simplePos x="0" y="0"/>
          <wp:positionH relativeFrom="column">
            <wp:posOffset>-670559</wp:posOffset>
          </wp:positionH>
          <wp:positionV relativeFrom="paragraph">
            <wp:posOffset>5080</wp:posOffset>
          </wp:positionV>
          <wp:extent cx="2095500" cy="518160"/>
          <wp:effectExtent l="0" t="0" r="0" b="0"/>
          <wp:wrapNone/>
          <wp:docPr id="129219780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95500" cy="5181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50D8E36" w14:textId="4CC3E6E8" w:rsidR="000A24C0" w:rsidRDefault="00161FB8" w:rsidP="004526FC">
    <w:pPr>
      <w:pBdr>
        <w:top w:val="nil"/>
        <w:left w:val="nil"/>
        <w:bottom w:val="nil"/>
        <w:right w:val="nil"/>
        <w:between w:val="nil"/>
      </w:pBdr>
      <w:tabs>
        <w:tab w:val="left" w:pos="860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</w:t>
    </w:r>
    <w:r w:rsidR="004526FC">
      <w:rPr>
        <w:b/>
        <w:bCs/>
        <w:color w:val="000000"/>
      </w:rPr>
      <w:tab/>
    </w:r>
  </w:p>
  <w:p w14:paraId="04159386" w14:textId="15F4355E" w:rsidR="000A24C0" w:rsidRPr="0011512B" w:rsidRDefault="004526FC" w:rsidP="0011512B">
    <w:pPr>
      <w:pStyle w:val="Intestazione"/>
      <w:jc w:val="right"/>
      <w:rPr>
        <w:b/>
        <w:bCs/>
      </w:rPr>
    </w:pPr>
    <w:r>
      <w:rPr>
        <w:b/>
        <w:bCs/>
        <w:color w:val="000000"/>
      </w:rPr>
      <w:tab/>
    </w:r>
    <w:r>
      <w:rPr>
        <w:b/>
        <w:bCs/>
        <w:color w:val="000000"/>
      </w:rPr>
      <w:tab/>
    </w:r>
    <w:r>
      <w:rPr>
        <w:b/>
        <w:bCs/>
      </w:rPr>
      <w:t xml:space="preserve">Allegato </w:t>
    </w:r>
    <w:r w:rsidR="004903E5">
      <w:rPr>
        <w:b/>
        <w:bCs/>
      </w:rPr>
      <w:t>A</w:t>
    </w:r>
    <w:r>
      <w:rPr>
        <w:b/>
        <w:bCs/>
      </w:rPr>
      <w:t xml:space="preserve"> – Criteri -</w:t>
    </w:r>
  </w:p>
  <w:p w14:paraId="4AC9305B" w14:textId="77777777" w:rsidR="000A24C0" w:rsidRDefault="00161FB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1696"/>
        <w:tab w:val="right" w:pos="9029"/>
      </w:tabs>
      <w:spacing w:line="240" w:lineRule="auto"/>
      <w:rPr>
        <w:b/>
        <w:bCs/>
        <w:color w:val="000000"/>
      </w:rPr>
    </w:pPr>
    <w:r>
      <w:rPr>
        <w:b/>
        <w:bCs/>
        <w:color w:val="000000"/>
      </w:rPr>
      <w:t xml:space="preserve">              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24C0"/>
    <w:rsid w:val="00084638"/>
    <w:rsid w:val="000A24C0"/>
    <w:rsid w:val="00106599"/>
    <w:rsid w:val="0011512B"/>
    <w:rsid w:val="001216D6"/>
    <w:rsid w:val="00143009"/>
    <w:rsid w:val="00161FB8"/>
    <w:rsid w:val="001F6F0A"/>
    <w:rsid w:val="00237011"/>
    <w:rsid w:val="00250B28"/>
    <w:rsid w:val="002D6DD1"/>
    <w:rsid w:val="00310ABF"/>
    <w:rsid w:val="003E0CC8"/>
    <w:rsid w:val="004070AD"/>
    <w:rsid w:val="0043016C"/>
    <w:rsid w:val="004526FC"/>
    <w:rsid w:val="004903E5"/>
    <w:rsid w:val="004A615E"/>
    <w:rsid w:val="004C1EE3"/>
    <w:rsid w:val="005025B9"/>
    <w:rsid w:val="00526DB6"/>
    <w:rsid w:val="005425E5"/>
    <w:rsid w:val="005433BE"/>
    <w:rsid w:val="005628C9"/>
    <w:rsid w:val="00593F51"/>
    <w:rsid w:val="00613223"/>
    <w:rsid w:val="006702BA"/>
    <w:rsid w:val="006F2221"/>
    <w:rsid w:val="007324AA"/>
    <w:rsid w:val="007E5969"/>
    <w:rsid w:val="0085075C"/>
    <w:rsid w:val="00854CA1"/>
    <w:rsid w:val="0085544D"/>
    <w:rsid w:val="008772B9"/>
    <w:rsid w:val="00AD09AF"/>
    <w:rsid w:val="00B74625"/>
    <w:rsid w:val="00B901FE"/>
    <w:rsid w:val="00C24397"/>
    <w:rsid w:val="00C2520E"/>
    <w:rsid w:val="00CD5344"/>
    <w:rsid w:val="00D4667E"/>
    <w:rsid w:val="00D7639C"/>
    <w:rsid w:val="00DA6015"/>
    <w:rsid w:val="00DD6109"/>
    <w:rsid w:val="00EE79C7"/>
    <w:rsid w:val="00F62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E0057F"/>
  <w15:docId w15:val="{C8111EBF-88EF-4F3E-AEBA-75880A1CE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ragrafoelenco">
    <w:name w:val="List Paragraph"/>
    <w:uiPriority w:val="34"/>
    <w:qFormat/>
    <w:rsid w:val="00E143C4"/>
    <w:pPr>
      <w:ind w:left="720"/>
      <w:contextualSpacing/>
    </w:pPr>
  </w:style>
  <w:style w:type="paragraph" w:styleId="Intestazione">
    <w:name w:val="header"/>
    <w:link w:val="Intestazione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43C4"/>
  </w:style>
  <w:style w:type="paragraph" w:styleId="Pidipagina">
    <w:name w:val="footer"/>
    <w:link w:val="PidipaginaCarattere"/>
    <w:uiPriority w:val="99"/>
    <w:unhideWhenUsed/>
    <w:rsid w:val="00E143C4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43C4"/>
  </w:style>
  <w:style w:type="character" w:styleId="Rimandocommento">
    <w:name w:val="annotation reference"/>
    <w:basedOn w:val="Carpredefinitoparagrafo"/>
    <w:uiPriority w:val="99"/>
    <w:semiHidden/>
    <w:unhideWhenUsed/>
    <w:rsid w:val="00E3181C"/>
    <w:rPr>
      <w:sz w:val="16"/>
      <w:szCs w:val="16"/>
    </w:rPr>
  </w:style>
  <w:style w:type="paragraph" w:styleId="Testocommento">
    <w:name w:val="annotation text"/>
    <w:link w:val="TestocommentoCarattere"/>
    <w:uiPriority w:val="99"/>
    <w:unhideWhenUsed/>
    <w:rsid w:val="00E3181C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3181C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3181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3181C"/>
    <w:rPr>
      <w:b/>
      <w:bCs/>
      <w:sz w:val="20"/>
      <w:szCs w:val="20"/>
    </w:rPr>
  </w:style>
  <w:style w:type="paragraph" w:styleId="Revisione">
    <w:name w:val="Revision"/>
    <w:hidden/>
    <w:uiPriority w:val="99"/>
    <w:semiHidden/>
    <w:rsid w:val="00A21B70"/>
    <w:pPr>
      <w:spacing w:line="240" w:lineRule="auto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4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6QVhYA9KL5JuUPaHQL3Fr1/+M2w==">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327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Alessia Giannotta</cp:lastModifiedBy>
  <cp:revision>24</cp:revision>
  <dcterms:created xsi:type="dcterms:W3CDTF">2026-09-21T16:30:00Z</dcterms:created>
  <dcterms:modified xsi:type="dcterms:W3CDTF">2026-09-23T13:34:00Z</dcterms:modified>
</cp:coreProperties>
</file>